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180800" w14:textId="6AB92C5E" w:rsidR="00814B1D" w:rsidRPr="00814B1D" w:rsidRDefault="00814B1D" w:rsidP="00E92CD0">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0FF797E2" w14:textId="77777777" w:rsidR="00814B1D" w:rsidRPr="00814B1D" w:rsidRDefault="007B144B" w:rsidP="00E92CD0">
      <w:pPr>
        <w:suppressAutoHyphens w:val="0"/>
        <w:jc w:val="center"/>
        <w:rPr>
          <w:rFonts w:ascii="Calibri" w:hAnsi="Calibri" w:cs="Calibri"/>
          <w:b/>
          <w:sz w:val="36"/>
          <w:szCs w:val="36"/>
          <w:lang w:eastAsia="it-IT"/>
        </w:rPr>
      </w:pPr>
      <w:r>
        <w:rPr>
          <w:rFonts w:ascii="Calibri" w:hAnsi="Calibri" w:cs="Calibri"/>
          <w:b/>
          <w:sz w:val="36"/>
          <w:szCs w:val="36"/>
          <w:lang w:eastAsia="it-IT"/>
        </w:rPr>
        <w:t>DEGLI UTENTI</w:t>
      </w:r>
    </w:p>
    <w:p w14:paraId="288A6F34"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61D8D6E9" w14:textId="1ACD2791"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7B144B">
        <w:rPr>
          <w:rFonts w:ascii="Calibri" w:eastAsia="New York" w:hAnsi="Calibri" w:cs="Calibri"/>
          <w:sz w:val="22"/>
          <w:szCs w:val="22"/>
          <w:lang w:eastAsia="it-IT"/>
        </w:rPr>
        <w:t>degli utenti</w:t>
      </w:r>
      <w:r w:rsidR="00B058E6">
        <w:rPr>
          <w:rFonts w:ascii="Calibri" w:eastAsia="New York" w:hAnsi="Calibri" w:cs="Calibri"/>
          <w:sz w:val="22"/>
          <w:szCs w:val="22"/>
          <w:lang w:eastAsia="it-IT"/>
        </w:rPr>
        <w:t xml:space="preserve"> </w:t>
      </w:r>
      <w:r w:rsidR="00586C90">
        <w:rPr>
          <w:rFonts w:ascii="Calibri" w:eastAsia="New York" w:hAnsi="Calibri" w:cs="Calibri"/>
          <w:sz w:val="22"/>
          <w:szCs w:val="22"/>
          <w:lang w:eastAsia="it-IT"/>
        </w:rPr>
        <w:t>del</w:t>
      </w:r>
      <w:r w:rsidR="00283C6B">
        <w:rPr>
          <w:rFonts w:ascii="Calibri" w:eastAsia="New York" w:hAnsi="Calibri" w:cs="Calibri"/>
          <w:sz w:val="22"/>
          <w:szCs w:val="22"/>
          <w:lang w:eastAsia="it-IT"/>
        </w:rPr>
        <w:t xml:space="preserve"> Comune di </w:t>
      </w:r>
      <w:r w:rsidR="004D73EE">
        <w:rPr>
          <w:rFonts w:ascii="Calibri" w:eastAsia="New York" w:hAnsi="Calibri" w:cs="Calibri"/>
          <w:sz w:val="22"/>
          <w:szCs w:val="22"/>
          <w:lang w:eastAsia="it-IT"/>
        </w:rPr>
        <w:t>Minturno</w:t>
      </w:r>
      <w:r w:rsidR="00283C6B">
        <w:rPr>
          <w:rFonts w:ascii="Calibri" w:eastAsia="New York" w:hAnsi="Calibri" w:cs="Calibri"/>
          <w:sz w:val="22"/>
          <w:szCs w:val="22"/>
          <w:lang w:eastAsia="it-IT"/>
        </w:rPr>
        <w:t>.</w:t>
      </w:r>
    </w:p>
    <w:p w14:paraId="56B98B4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271FF197"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0F83F172"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53D24FBF" w14:textId="77777777" w:rsidR="00814B1D" w:rsidRPr="00814B1D" w:rsidRDefault="00814B1D" w:rsidP="00814B1D">
      <w:pPr>
        <w:suppressAutoHyphens w:val="0"/>
        <w:spacing w:after="160" w:line="259" w:lineRule="auto"/>
        <w:ind w:left="426"/>
        <w:contextualSpacing/>
        <w:jc w:val="both"/>
        <w:rPr>
          <w:rFonts w:ascii="Calibri" w:eastAsia="Calibri" w:hAnsi="Calibri" w:cs="Calibri"/>
          <w:sz w:val="22"/>
          <w:szCs w:val="22"/>
          <w:lang w:eastAsia="en-US"/>
        </w:rPr>
      </w:pPr>
    </w:p>
    <w:p w14:paraId="104C4964" w14:textId="77777777" w:rsidR="006D64E3" w:rsidRPr="006D64E3" w:rsidRDefault="006D64E3" w:rsidP="006D64E3">
      <w:pPr>
        <w:numPr>
          <w:ilvl w:val="1"/>
          <w:numId w:val="15"/>
        </w:numPr>
        <w:suppressAutoHyphens w:val="0"/>
        <w:autoSpaceDE w:val="0"/>
        <w:autoSpaceDN w:val="0"/>
        <w:adjustRightInd w:val="0"/>
        <w:spacing w:after="160" w:line="259" w:lineRule="auto"/>
        <w:ind w:left="426"/>
        <w:contextualSpacing/>
        <w:jc w:val="both"/>
        <w:rPr>
          <w:rFonts w:ascii="Calibri" w:eastAsia="Calibri" w:hAnsi="Calibri" w:cs="Calibri"/>
          <w:b/>
          <w:bCs/>
          <w:color w:val="000000"/>
          <w:sz w:val="22"/>
          <w:szCs w:val="22"/>
          <w:lang w:eastAsia="en-US"/>
        </w:rPr>
      </w:pPr>
      <w:r w:rsidRPr="006D64E3">
        <w:rPr>
          <w:rFonts w:ascii="Calibri" w:eastAsia="Calibri" w:hAnsi="Calibri" w:cs="Calibri"/>
          <w:b/>
          <w:bCs/>
          <w:color w:val="000000"/>
          <w:sz w:val="22"/>
          <w:szCs w:val="22"/>
          <w:lang w:eastAsia="en-US"/>
        </w:rPr>
        <w:t>Titolare Del Trattamento</w:t>
      </w:r>
    </w:p>
    <w:p w14:paraId="59A82FA2" w14:textId="0FC89989" w:rsidR="006D64E3" w:rsidRPr="006D64E3" w:rsidRDefault="006D64E3" w:rsidP="006D64E3">
      <w:pPr>
        <w:suppressAutoHyphens w:val="0"/>
        <w:spacing w:after="160" w:line="259" w:lineRule="auto"/>
        <w:rPr>
          <w:rFonts w:ascii="Calibri" w:hAnsi="Calibri" w:cs="Calibri"/>
          <w:sz w:val="22"/>
          <w:szCs w:val="22"/>
          <w:lang w:eastAsia="en-US"/>
        </w:rPr>
      </w:pPr>
      <w:r w:rsidRPr="006D64E3">
        <w:rPr>
          <w:rFonts w:ascii="Calibri" w:eastAsia="Calibri" w:hAnsi="Calibri" w:cs="Calibri"/>
          <w:color w:val="000000"/>
          <w:sz w:val="22"/>
          <w:szCs w:val="22"/>
          <w:lang w:eastAsia="en-US"/>
        </w:rPr>
        <w:t>Il Titolare del trattamento dei dati è</w:t>
      </w:r>
      <w:r w:rsidRPr="006D64E3">
        <w:rPr>
          <w:rFonts w:ascii="Calibri" w:hAnsi="Calibri" w:cs="Calibri"/>
          <w:sz w:val="22"/>
          <w:szCs w:val="22"/>
          <w:lang w:eastAsia="en-US"/>
        </w:rPr>
        <w:t xml:space="preserve"> il Comune di Minturno, con sede legale in Via Principe di Piemonte, 9 </w:t>
      </w:r>
      <w:r w:rsidR="0016306F">
        <w:rPr>
          <w:rFonts w:ascii="Calibri" w:hAnsi="Calibri" w:cs="Calibri"/>
          <w:sz w:val="22"/>
          <w:szCs w:val="22"/>
          <w:lang w:eastAsia="en-US"/>
        </w:rPr>
        <w:t>–</w:t>
      </w:r>
      <w:r w:rsidRPr="006D64E3">
        <w:rPr>
          <w:rFonts w:ascii="Calibri" w:hAnsi="Calibri" w:cs="Calibri"/>
          <w:sz w:val="22"/>
          <w:szCs w:val="22"/>
          <w:lang w:eastAsia="en-US"/>
        </w:rPr>
        <w:t xml:space="preserve"> 04026</w:t>
      </w:r>
      <w:r w:rsidR="0016306F">
        <w:rPr>
          <w:rFonts w:ascii="Calibri" w:hAnsi="Calibri" w:cs="Calibri"/>
          <w:sz w:val="22"/>
          <w:szCs w:val="22"/>
          <w:lang w:eastAsia="en-US"/>
        </w:rPr>
        <w:t>,</w:t>
      </w:r>
      <w:r w:rsidRPr="006D64E3">
        <w:rPr>
          <w:rFonts w:ascii="Calibri" w:hAnsi="Calibri" w:cs="Calibri"/>
          <w:sz w:val="22"/>
          <w:szCs w:val="22"/>
          <w:lang w:eastAsia="en-US"/>
        </w:rPr>
        <w:t xml:space="preserve"> Minturno (LT); codice fiscale 81003430592, tel. </w:t>
      </w:r>
      <w:hyperlink r:id="rId8" w:history="1">
        <w:r w:rsidRPr="006D64E3">
          <w:rPr>
            <w:rFonts w:ascii="Arial" w:eastAsia="Calibri" w:hAnsi="Arial" w:cs="Arial"/>
            <w:color w:val="1A0DAB"/>
            <w:sz w:val="21"/>
            <w:szCs w:val="21"/>
            <w:u w:val="single"/>
            <w:shd w:val="clear" w:color="auto" w:fill="FFFFFF"/>
            <w:lang w:eastAsia="en-US"/>
          </w:rPr>
          <w:t>0771 660 8200</w:t>
        </w:r>
      </w:hyperlink>
      <w:r w:rsidRPr="006D64E3">
        <w:rPr>
          <w:rFonts w:ascii="Calibri" w:hAnsi="Calibri" w:cs="Calibri"/>
          <w:sz w:val="22"/>
          <w:szCs w:val="22"/>
          <w:lang w:eastAsia="en-US"/>
        </w:rPr>
        <w:t xml:space="preserve">, PEC: </w:t>
      </w:r>
      <w:hyperlink r:id="rId9" w:history="1">
        <w:r w:rsidRPr="006D64E3">
          <w:rPr>
            <w:rFonts w:ascii="Calibri" w:hAnsi="Calibri" w:cs="Calibri"/>
            <w:color w:val="0563C1"/>
            <w:sz w:val="22"/>
            <w:szCs w:val="22"/>
            <w:u w:val="single"/>
            <w:lang w:eastAsia="en-US"/>
          </w:rPr>
          <w:t>minturno@legalmail.it</w:t>
        </w:r>
      </w:hyperlink>
      <w:r w:rsidRPr="006D64E3">
        <w:rPr>
          <w:rFonts w:ascii="Calibri" w:hAnsi="Calibri" w:cs="Calibri"/>
          <w:sz w:val="22"/>
          <w:szCs w:val="22"/>
          <w:lang w:eastAsia="en-US"/>
        </w:rPr>
        <w:t>, nella persona del Sindaco pro tempore.</w:t>
      </w:r>
    </w:p>
    <w:p w14:paraId="24383D6F" w14:textId="77777777" w:rsidR="006D64E3" w:rsidRPr="006D64E3" w:rsidRDefault="006D64E3" w:rsidP="006D64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ascii="Calibri" w:eastAsia="Calibri" w:hAnsi="Calibri"/>
          <w:b/>
          <w:bCs/>
          <w:sz w:val="22"/>
          <w:szCs w:val="22"/>
          <w:lang w:eastAsia="it-IT"/>
        </w:rPr>
      </w:pPr>
      <w:r w:rsidRPr="006D64E3">
        <w:rPr>
          <w:rFonts w:ascii="Calibri" w:eastAsia="Calibri" w:hAnsi="Calibri"/>
          <w:b/>
          <w:bCs/>
          <w:sz w:val="22"/>
          <w:szCs w:val="22"/>
          <w:lang w:eastAsia="it-IT"/>
        </w:rPr>
        <w:t>1.2. Responsabile Protezione dei Dati (RPD/DPO)</w:t>
      </w:r>
    </w:p>
    <w:p w14:paraId="4D0AA1DD" w14:textId="2E9A0A13" w:rsidR="000C2834" w:rsidRDefault="006D64E3" w:rsidP="006D64E3">
      <w:pPr>
        <w:suppressAutoHyphens w:val="0"/>
        <w:spacing w:after="160" w:line="259" w:lineRule="auto"/>
        <w:contextualSpacing/>
        <w:jc w:val="both"/>
        <w:rPr>
          <w:rFonts w:ascii="Calibri" w:hAnsi="Calibri" w:cs="Calibri"/>
          <w:color w:val="0563C1"/>
          <w:sz w:val="22"/>
          <w:szCs w:val="22"/>
          <w:u w:val="single"/>
          <w:lang w:eastAsia="en-US"/>
        </w:rPr>
      </w:pPr>
      <w:r w:rsidRPr="006D64E3">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0" w:history="1">
        <w:r w:rsidRPr="006D64E3">
          <w:rPr>
            <w:rFonts w:ascii="Calibri" w:hAnsi="Calibri" w:cs="Calibri"/>
            <w:color w:val="0563C1"/>
            <w:sz w:val="22"/>
            <w:szCs w:val="22"/>
            <w:u w:val="single"/>
            <w:lang w:eastAsia="en-US"/>
          </w:rPr>
          <w:t>minturnogdpr@qualificagroup.it</w:t>
        </w:r>
      </w:hyperlink>
    </w:p>
    <w:p w14:paraId="66814F45" w14:textId="77777777" w:rsidR="006D64E3" w:rsidRDefault="006D64E3" w:rsidP="006D64E3">
      <w:pPr>
        <w:suppressAutoHyphens w:val="0"/>
        <w:spacing w:after="160" w:line="259" w:lineRule="auto"/>
        <w:contextualSpacing/>
        <w:jc w:val="both"/>
        <w:rPr>
          <w:rFonts w:ascii="Calibri" w:hAnsi="Calibri" w:cs="Calibri"/>
          <w:sz w:val="22"/>
          <w:szCs w:val="22"/>
          <w:lang w:eastAsia="en-US"/>
        </w:rPr>
      </w:pPr>
    </w:p>
    <w:p w14:paraId="0DAD316C"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484DA465"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3F65FC">
        <w:rPr>
          <w:rFonts w:ascii="Calibri" w:eastAsia="New York" w:hAnsi="Calibri" w:cs="Calibri"/>
          <w:sz w:val="22"/>
          <w:szCs w:val="22"/>
          <w:lang w:eastAsia="it-IT"/>
        </w:rPr>
        <w:t xml:space="preserve">degli utenti </w:t>
      </w:r>
      <w:r w:rsidRPr="00814B1D">
        <w:rPr>
          <w:rFonts w:ascii="Calibri" w:eastAsia="New York" w:hAnsi="Calibri" w:cs="Calibri"/>
          <w:sz w:val="22"/>
          <w:szCs w:val="22"/>
          <w:lang w:eastAsia="it-IT"/>
        </w:rPr>
        <w:t>riguarderanno a titolo esemplificativo, ma non esaustivo:</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3F65FC" w:rsidRPr="003F65FC" w14:paraId="59F68B89" w14:textId="77777777" w:rsidTr="00414969">
        <w:tc>
          <w:tcPr>
            <w:tcW w:w="4390" w:type="dxa"/>
            <w:shd w:val="clear" w:color="auto" w:fill="auto"/>
          </w:tcPr>
          <w:p w14:paraId="65A89E51" w14:textId="77777777" w:rsidR="003F65FC" w:rsidRPr="003F65FC" w:rsidRDefault="003F65FC" w:rsidP="003F65FC">
            <w:pPr>
              <w:suppressAutoHyphens w:val="0"/>
              <w:rPr>
                <w:rFonts w:ascii="Calibri" w:eastAsia="New York" w:hAnsi="Calibri" w:cs="Calibri"/>
                <w:b/>
                <w:bCs/>
                <w:sz w:val="22"/>
                <w:szCs w:val="22"/>
                <w:lang w:eastAsia="en-US"/>
              </w:rPr>
            </w:pPr>
            <w:r w:rsidRPr="003F65FC">
              <w:rPr>
                <w:rFonts w:ascii="Calibri" w:eastAsia="New York" w:hAnsi="Calibri" w:cs="Calibri"/>
                <w:b/>
                <w:bCs/>
                <w:sz w:val="22"/>
                <w:szCs w:val="22"/>
                <w:lang w:eastAsia="en-US"/>
              </w:rPr>
              <w:t>Tipologia</w:t>
            </w:r>
          </w:p>
        </w:tc>
        <w:tc>
          <w:tcPr>
            <w:tcW w:w="5238" w:type="dxa"/>
            <w:shd w:val="clear" w:color="auto" w:fill="auto"/>
          </w:tcPr>
          <w:p w14:paraId="10CE6B49" w14:textId="77777777" w:rsidR="003F65FC" w:rsidRPr="003F65FC" w:rsidRDefault="003F65FC" w:rsidP="003F65FC">
            <w:pPr>
              <w:suppressAutoHyphens w:val="0"/>
              <w:rPr>
                <w:rFonts w:ascii="Calibri" w:eastAsia="New York" w:hAnsi="Calibri" w:cs="Calibri"/>
                <w:b/>
                <w:bCs/>
                <w:sz w:val="22"/>
                <w:szCs w:val="22"/>
                <w:lang w:eastAsia="en-US"/>
              </w:rPr>
            </w:pPr>
            <w:r w:rsidRPr="003F65FC">
              <w:rPr>
                <w:rFonts w:ascii="Calibri" w:eastAsia="New York" w:hAnsi="Calibri" w:cs="Calibri"/>
                <w:b/>
                <w:bCs/>
                <w:sz w:val="22"/>
                <w:szCs w:val="22"/>
                <w:lang w:eastAsia="en-US"/>
              </w:rPr>
              <w:t>Descrizione</w:t>
            </w:r>
          </w:p>
        </w:tc>
      </w:tr>
      <w:tr w:rsidR="003F65FC" w:rsidRPr="003F65FC" w14:paraId="7C49C1F2" w14:textId="77777777" w:rsidTr="00414969">
        <w:tc>
          <w:tcPr>
            <w:tcW w:w="4390" w:type="dxa"/>
            <w:shd w:val="clear" w:color="auto" w:fill="auto"/>
          </w:tcPr>
          <w:p w14:paraId="6253F390" w14:textId="77777777" w:rsidR="003F65FC" w:rsidRPr="003F65FC" w:rsidRDefault="003F65FC" w:rsidP="003F65FC">
            <w:pPr>
              <w:suppressAutoHyphens w:val="0"/>
              <w:rPr>
                <w:rFonts w:ascii="Calibri" w:eastAsia="New York" w:hAnsi="Calibri" w:cs="Calibri"/>
                <w:sz w:val="22"/>
                <w:szCs w:val="22"/>
                <w:lang w:eastAsia="en-US"/>
              </w:rPr>
            </w:pPr>
            <w:r w:rsidRPr="003F65FC">
              <w:rPr>
                <w:rFonts w:ascii="Calibri" w:eastAsia="New York" w:hAnsi="Calibri" w:cs="Calibri"/>
                <w:sz w:val="22"/>
                <w:szCs w:val="22"/>
                <w:lang w:eastAsia="en-US"/>
              </w:rPr>
              <w:t>[X] dati identificativi, anagrafici e di contatto</w:t>
            </w:r>
          </w:p>
          <w:p w14:paraId="49B3D1A0" w14:textId="77777777" w:rsidR="003F65FC" w:rsidRPr="003F65FC" w:rsidRDefault="003F65FC" w:rsidP="003F65FC">
            <w:pPr>
              <w:suppressAutoHyphens w:val="0"/>
              <w:rPr>
                <w:rFonts w:ascii="Calibri" w:eastAsia="New York" w:hAnsi="Calibri" w:cs="Calibri"/>
                <w:sz w:val="22"/>
                <w:szCs w:val="22"/>
                <w:lang w:eastAsia="en-US"/>
              </w:rPr>
            </w:pPr>
          </w:p>
        </w:tc>
        <w:tc>
          <w:tcPr>
            <w:tcW w:w="5238" w:type="dxa"/>
            <w:shd w:val="clear" w:color="auto" w:fill="auto"/>
          </w:tcPr>
          <w:p w14:paraId="127DB9B3" w14:textId="77777777" w:rsidR="003F65FC" w:rsidRPr="003F65FC" w:rsidRDefault="003F65FC" w:rsidP="003F65FC">
            <w:pPr>
              <w:suppressAutoHyphens w:val="0"/>
              <w:rPr>
                <w:rFonts w:ascii="Calibri" w:eastAsia="New York" w:hAnsi="Calibri" w:cs="Calibri"/>
                <w:sz w:val="22"/>
                <w:szCs w:val="22"/>
                <w:lang w:eastAsia="en-US"/>
              </w:rPr>
            </w:pPr>
            <w:r w:rsidRPr="003F65FC">
              <w:rPr>
                <w:rFonts w:ascii="Calibri" w:eastAsia="New York" w:hAnsi="Calibri" w:cs="Calibri"/>
                <w:sz w:val="22"/>
                <w:szCs w:val="22"/>
                <w:lang w:eastAsia="en-US"/>
              </w:rPr>
              <w:t>cognome e nome, residenza, domicilio, nascita, indirizzo di posta elettronica, riferimenti bancari, documento di identità, codice fiscale, numero di telefono, firma.</w:t>
            </w:r>
          </w:p>
        </w:tc>
      </w:tr>
      <w:tr w:rsidR="003F65FC" w:rsidRPr="003F65FC" w14:paraId="11109E90" w14:textId="77777777" w:rsidTr="00414969">
        <w:tc>
          <w:tcPr>
            <w:tcW w:w="4390" w:type="dxa"/>
            <w:shd w:val="clear" w:color="auto" w:fill="auto"/>
          </w:tcPr>
          <w:p w14:paraId="34A24A6A" w14:textId="77777777" w:rsidR="003F65FC" w:rsidRPr="003F65FC" w:rsidRDefault="003F65FC" w:rsidP="003F65FC">
            <w:pPr>
              <w:suppressAutoHyphens w:val="0"/>
              <w:rPr>
                <w:rFonts w:ascii="Calibri" w:eastAsia="New York" w:hAnsi="Calibri" w:cs="Calibri"/>
                <w:sz w:val="22"/>
                <w:szCs w:val="22"/>
                <w:lang w:eastAsia="it-IT"/>
              </w:rPr>
            </w:pPr>
            <w:r w:rsidRPr="003F65FC">
              <w:rPr>
                <w:rFonts w:ascii="Calibri" w:eastAsia="New York" w:hAnsi="Calibri" w:cs="Calibri"/>
                <w:sz w:val="22"/>
                <w:szCs w:val="22"/>
                <w:lang w:eastAsia="it-IT"/>
              </w:rPr>
              <w:t>[X] situazione familiare</w:t>
            </w:r>
          </w:p>
        </w:tc>
        <w:tc>
          <w:tcPr>
            <w:tcW w:w="5238" w:type="dxa"/>
            <w:shd w:val="clear" w:color="auto" w:fill="auto"/>
          </w:tcPr>
          <w:p w14:paraId="510D94C1" w14:textId="6404BF0E" w:rsidR="003F65FC" w:rsidRPr="003F65FC" w:rsidRDefault="00A35EB8" w:rsidP="003F65FC">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d</w:t>
            </w:r>
            <w:r w:rsidR="003F65FC" w:rsidRPr="003F65FC">
              <w:rPr>
                <w:rFonts w:ascii="Calibri" w:eastAsia="New York" w:hAnsi="Calibri" w:cs="Calibri"/>
                <w:sz w:val="22"/>
                <w:szCs w:val="22"/>
                <w:lang w:eastAsia="it-IT"/>
              </w:rPr>
              <w:t>ati sulla composizione del nucleo familiare, necessari per l’erogazione dei servizi.</w:t>
            </w:r>
          </w:p>
        </w:tc>
      </w:tr>
      <w:tr w:rsidR="003F65FC" w:rsidRPr="003F65FC" w14:paraId="465CB520" w14:textId="77777777" w:rsidTr="00414969">
        <w:tc>
          <w:tcPr>
            <w:tcW w:w="4390" w:type="dxa"/>
            <w:shd w:val="clear" w:color="auto" w:fill="auto"/>
          </w:tcPr>
          <w:p w14:paraId="459FA3BF" w14:textId="77777777" w:rsidR="003F65FC" w:rsidRPr="003F65FC" w:rsidRDefault="003F65FC" w:rsidP="003F65FC">
            <w:pPr>
              <w:suppressAutoHyphens w:val="0"/>
              <w:rPr>
                <w:rFonts w:ascii="Calibri" w:eastAsia="New York" w:hAnsi="Calibri" w:cs="Calibri"/>
                <w:sz w:val="22"/>
                <w:szCs w:val="22"/>
                <w:lang w:eastAsia="it-IT"/>
              </w:rPr>
            </w:pPr>
            <w:r w:rsidRPr="003F65FC">
              <w:rPr>
                <w:rFonts w:ascii="Calibri" w:eastAsia="New York" w:hAnsi="Calibri" w:cs="Calibri"/>
                <w:sz w:val="22"/>
                <w:szCs w:val="22"/>
                <w:lang w:eastAsia="it-IT"/>
              </w:rPr>
              <w:t>[X] situazione finanziaria, economica, patrimoniale</w:t>
            </w:r>
          </w:p>
        </w:tc>
        <w:tc>
          <w:tcPr>
            <w:tcW w:w="5238" w:type="dxa"/>
            <w:shd w:val="clear" w:color="auto" w:fill="auto"/>
          </w:tcPr>
          <w:p w14:paraId="1859C163" w14:textId="260A0CAA" w:rsidR="003F65FC" w:rsidRPr="003F65FC" w:rsidRDefault="00A35EB8" w:rsidP="00AD11EB">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i</w:t>
            </w:r>
            <w:r w:rsidR="003F65FC" w:rsidRPr="003F65FC">
              <w:rPr>
                <w:rFonts w:ascii="Calibri" w:eastAsia="New York" w:hAnsi="Calibri" w:cs="Calibri"/>
                <w:sz w:val="22"/>
                <w:szCs w:val="22"/>
                <w:lang w:eastAsia="it-IT"/>
              </w:rPr>
              <w:t>nforma</w:t>
            </w:r>
            <w:r w:rsidR="00AD11EB">
              <w:rPr>
                <w:rFonts w:ascii="Calibri" w:eastAsia="New York" w:hAnsi="Calibri" w:cs="Calibri"/>
                <w:sz w:val="22"/>
                <w:szCs w:val="22"/>
                <w:lang w:eastAsia="it-IT"/>
              </w:rPr>
              <w:t>zioni reddituali e patrimoniali.</w:t>
            </w:r>
          </w:p>
        </w:tc>
      </w:tr>
      <w:tr w:rsidR="003F65FC" w:rsidRPr="003F65FC" w14:paraId="19952BA1" w14:textId="77777777" w:rsidTr="00414969">
        <w:tc>
          <w:tcPr>
            <w:tcW w:w="4390" w:type="dxa"/>
            <w:shd w:val="clear" w:color="auto" w:fill="auto"/>
          </w:tcPr>
          <w:p w14:paraId="6D9D755F" w14:textId="77777777" w:rsidR="003F65FC" w:rsidRPr="003F65FC" w:rsidRDefault="003F65FC" w:rsidP="003F65FC">
            <w:pPr>
              <w:suppressAutoHyphens w:val="0"/>
              <w:rPr>
                <w:rFonts w:ascii="Calibri" w:eastAsia="New York" w:hAnsi="Calibri" w:cs="Calibri"/>
                <w:sz w:val="22"/>
                <w:szCs w:val="22"/>
                <w:lang w:eastAsia="it-IT"/>
              </w:rPr>
            </w:pPr>
            <w:r w:rsidRPr="003F65FC">
              <w:rPr>
                <w:rFonts w:ascii="Calibri" w:eastAsia="New York" w:hAnsi="Calibri" w:cs="Calibri"/>
                <w:sz w:val="22"/>
                <w:szCs w:val="22"/>
                <w:lang w:eastAsia="it-IT"/>
              </w:rPr>
              <w:t>[X] situazione fiscale</w:t>
            </w:r>
          </w:p>
        </w:tc>
        <w:tc>
          <w:tcPr>
            <w:tcW w:w="5238" w:type="dxa"/>
            <w:shd w:val="clear" w:color="auto" w:fill="auto"/>
          </w:tcPr>
          <w:p w14:paraId="4CACBB2B" w14:textId="7C0CB79D" w:rsidR="003F65FC" w:rsidRPr="003F65FC" w:rsidRDefault="00481F20" w:rsidP="003F65FC">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r</w:t>
            </w:r>
            <w:r w:rsidR="003F65FC">
              <w:rPr>
                <w:rFonts w:ascii="Calibri" w:eastAsia="New York" w:hAnsi="Calibri" w:cs="Calibri"/>
                <w:sz w:val="22"/>
                <w:szCs w:val="22"/>
                <w:lang w:eastAsia="it-IT"/>
              </w:rPr>
              <w:t>iscossione imposte</w:t>
            </w:r>
            <w:r w:rsidR="003F65FC" w:rsidRPr="003F65FC">
              <w:rPr>
                <w:rFonts w:ascii="Calibri" w:eastAsia="New York" w:hAnsi="Calibri" w:cs="Calibri"/>
                <w:sz w:val="22"/>
                <w:szCs w:val="22"/>
                <w:lang w:eastAsia="it-IT"/>
              </w:rPr>
              <w:t>.</w:t>
            </w:r>
          </w:p>
        </w:tc>
      </w:tr>
      <w:tr w:rsidR="003F65FC" w:rsidRPr="003F65FC" w14:paraId="39BCAB2C" w14:textId="77777777" w:rsidTr="00414969">
        <w:tc>
          <w:tcPr>
            <w:tcW w:w="9628" w:type="dxa"/>
            <w:gridSpan w:val="2"/>
            <w:shd w:val="clear" w:color="auto" w:fill="auto"/>
          </w:tcPr>
          <w:p w14:paraId="0AB76C26" w14:textId="77777777" w:rsidR="003F65FC" w:rsidRPr="003F65FC" w:rsidRDefault="003F65FC" w:rsidP="003F65FC">
            <w:pPr>
              <w:suppressAutoHyphens w:val="0"/>
              <w:rPr>
                <w:rFonts w:ascii="New York" w:eastAsia="New York" w:hAnsi="New York"/>
                <w:sz w:val="22"/>
                <w:szCs w:val="20"/>
                <w:lang w:eastAsia="it-IT"/>
              </w:rPr>
            </w:pPr>
            <w:r w:rsidRPr="003F65FC">
              <w:rPr>
                <w:rFonts w:ascii="Calibri" w:eastAsia="Calibri" w:hAnsi="Calibri" w:cs="Calibri"/>
                <w:b/>
                <w:bCs/>
                <w:i/>
                <w:iCs/>
                <w:sz w:val="22"/>
                <w:szCs w:val="22"/>
                <w:lang w:eastAsia="it-IT"/>
              </w:rPr>
              <w:t>Tra i dati trattati potrebbero esservi anche dati definiti Particolari e relativi a condanne penali, reati, misure di sicurezza</w:t>
            </w:r>
          </w:p>
        </w:tc>
      </w:tr>
      <w:tr w:rsidR="003F65FC" w:rsidRPr="003F65FC" w14:paraId="568DFCC5" w14:textId="77777777" w:rsidTr="00414969">
        <w:tc>
          <w:tcPr>
            <w:tcW w:w="4390" w:type="dxa"/>
            <w:shd w:val="clear" w:color="auto" w:fill="auto"/>
          </w:tcPr>
          <w:p w14:paraId="15FF87C3" w14:textId="77777777" w:rsidR="003F65FC" w:rsidRPr="003F65FC" w:rsidRDefault="003F65FC" w:rsidP="003F65FC">
            <w:pPr>
              <w:suppressAutoHyphens w:val="0"/>
              <w:rPr>
                <w:rFonts w:ascii="New York" w:eastAsia="New York" w:hAnsi="New York"/>
                <w:sz w:val="22"/>
                <w:szCs w:val="20"/>
                <w:lang w:eastAsia="it-IT"/>
              </w:rPr>
            </w:pPr>
            <w:r w:rsidRPr="003F65FC">
              <w:rPr>
                <w:rFonts w:ascii="Calibri" w:eastAsia="Calibri" w:hAnsi="Calibri" w:cs="Calibri"/>
                <w:sz w:val="22"/>
                <w:szCs w:val="22"/>
                <w:lang w:eastAsia="it-IT"/>
              </w:rPr>
              <w:t>[X] salute</w:t>
            </w:r>
          </w:p>
        </w:tc>
        <w:tc>
          <w:tcPr>
            <w:tcW w:w="5238" w:type="dxa"/>
            <w:shd w:val="clear" w:color="auto" w:fill="auto"/>
          </w:tcPr>
          <w:p w14:paraId="0707EFFA" w14:textId="21CEB979" w:rsidR="003F65FC" w:rsidRPr="003F65FC" w:rsidRDefault="00A35EB8" w:rsidP="003B4113">
            <w:pPr>
              <w:suppressAutoHyphens w:val="0"/>
              <w:rPr>
                <w:rFonts w:ascii="New York" w:eastAsia="New York" w:hAnsi="New York"/>
                <w:sz w:val="22"/>
                <w:szCs w:val="20"/>
                <w:lang w:eastAsia="it-IT"/>
              </w:rPr>
            </w:pPr>
            <w:r>
              <w:rPr>
                <w:rFonts w:ascii="Calibri" w:eastAsia="Calibri" w:hAnsi="Calibri" w:cs="Calibri"/>
                <w:sz w:val="22"/>
                <w:szCs w:val="22"/>
                <w:lang w:eastAsia="it-IT"/>
              </w:rPr>
              <w:t>d</w:t>
            </w:r>
            <w:r w:rsidR="003B4113">
              <w:rPr>
                <w:rFonts w:ascii="Calibri" w:eastAsia="Calibri" w:hAnsi="Calibri" w:cs="Calibri"/>
                <w:sz w:val="22"/>
                <w:szCs w:val="22"/>
                <w:lang w:eastAsia="it-IT"/>
              </w:rPr>
              <w:t>ati relativi agli stati di salute necessari per lo svolgimento dei servizi</w:t>
            </w:r>
            <w:r w:rsidR="003F65FC" w:rsidRPr="003F65FC">
              <w:rPr>
                <w:rFonts w:ascii="Calibri" w:eastAsia="Calibri" w:hAnsi="Calibri" w:cs="Calibri"/>
                <w:sz w:val="22"/>
                <w:szCs w:val="22"/>
                <w:lang w:eastAsia="it-IT"/>
              </w:rPr>
              <w:t>.</w:t>
            </w:r>
          </w:p>
        </w:tc>
      </w:tr>
      <w:tr w:rsidR="003F65FC" w:rsidRPr="003F65FC" w14:paraId="33645CAB" w14:textId="77777777" w:rsidTr="00414969">
        <w:tc>
          <w:tcPr>
            <w:tcW w:w="4390" w:type="dxa"/>
            <w:shd w:val="clear" w:color="auto" w:fill="auto"/>
          </w:tcPr>
          <w:p w14:paraId="2026FF30" w14:textId="77777777" w:rsidR="003F65FC" w:rsidRPr="003F65FC" w:rsidRDefault="003F65FC" w:rsidP="003F65FC">
            <w:pPr>
              <w:suppressAutoHyphens w:val="0"/>
              <w:rPr>
                <w:rFonts w:ascii="New York" w:eastAsia="New York" w:hAnsi="New York"/>
                <w:sz w:val="22"/>
                <w:szCs w:val="20"/>
                <w:lang w:eastAsia="it-IT"/>
              </w:rPr>
            </w:pPr>
            <w:r w:rsidRPr="003F65FC">
              <w:rPr>
                <w:rFonts w:ascii="Calibri" w:eastAsia="Calibri" w:hAnsi="Calibri" w:cs="Calibri"/>
                <w:sz w:val="22"/>
                <w:szCs w:val="22"/>
                <w:lang w:eastAsia="it-IT"/>
              </w:rPr>
              <w:t>[X] condanne penali, reati, misure di sicurezza</w:t>
            </w:r>
          </w:p>
        </w:tc>
        <w:tc>
          <w:tcPr>
            <w:tcW w:w="5238" w:type="dxa"/>
            <w:shd w:val="clear" w:color="auto" w:fill="auto"/>
          </w:tcPr>
          <w:p w14:paraId="1318A450" w14:textId="422C3240" w:rsidR="003F65FC" w:rsidRPr="003F65FC" w:rsidRDefault="00A35EB8" w:rsidP="003F65FC">
            <w:pPr>
              <w:suppressAutoHyphens w:val="0"/>
              <w:rPr>
                <w:rFonts w:ascii="New York" w:eastAsia="New York" w:hAnsi="New York"/>
                <w:sz w:val="22"/>
                <w:szCs w:val="20"/>
                <w:lang w:eastAsia="it-IT"/>
              </w:rPr>
            </w:pPr>
            <w:r>
              <w:rPr>
                <w:rFonts w:ascii="Calibri" w:eastAsia="Calibri" w:hAnsi="Calibri" w:cs="Calibri"/>
                <w:sz w:val="22"/>
                <w:szCs w:val="22"/>
                <w:lang w:eastAsia="it-IT"/>
              </w:rPr>
              <w:t>c</w:t>
            </w:r>
            <w:r w:rsidR="003F65FC" w:rsidRPr="003F65FC">
              <w:rPr>
                <w:rFonts w:ascii="Calibri" w:eastAsia="Calibri" w:hAnsi="Calibri" w:cs="Calibri"/>
                <w:sz w:val="22"/>
                <w:szCs w:val="22"/>
                <w:lang w:eastAsia="it-IT"/>
              </w:rPr>
              <w:t>asellario giudizia</w:t>
            </w:r>
            <w:r w:rsidR="003B303D">
              <w:rPr>
                <w:rFonts w:ascii="Calibri" w:eastAsia="Calibri" w:hAnsi="Calibri" w:cs="Calibri"/>
                <w:sz w:val="22"/>
                <w:szCs w:val="22"/>
                <w:lang w:eastAsia="it-IT"/>
              </w:rPr>
              <w:t>le</w:t>
            </w:r>
            <w:r w:rsidR="003F65FC" w:rsidRPr="003F65FC">
              <w:rPr>
                <w:rFonts w:ascii="Calibri" w:eastAsia="Calibri" w:hAnsi="Calibri" w:cs="Calibri"/>
                <w:sz w:val="22"/>
                <w:szCs w:val="22"/>
                <w:lang w:eastAsia="it-IT"/>
              </w:rPr>
              <w:t>.</w:t>
            </w:r>
          </w:p>
        </w:tc>
      </w:tr>
      <w:tr w:rsidR="003F65FC" w:rsidRPr="003F65FC" w14:paraId="48694396" w14:textId="77777777" w:rsidTr="00414969">
        <w:tc>
          <w:tcPr>
            <w:tcW w:w="4390" w:type="dxa"/>
            <w:shd w:val="clear" w:color="auto" w:fill="auto"/>
          </w:tcPr>
          <w:p w14:paraId="2C43CA2A" w14:textId="77777777" w:rsidR="003F65FC" w:rsidRPr="003F65FC" w:rsidRDefault="003F65FC" w:rsidP="003F65FC">
            <w:pPr>
              <w:suppressAutoHyphens w:val="0"/>
              <w:rPr>
                <w:rFonts w:ascii="New York" w:eastAsia="New York" w:hAnsi="New York"/>
                <w:sz w:val="22"/>
                <w:szCs w:val="20"/>
                <w:lang w:eastAsia="it-IT"/>
              </w:rPr>
            </w:pPr>
            <w:r w:rsidRPr="003F65FC">
              <w:rPr>
                <w:rFonts w:ascii="Calibri" w:eastAsia="Calibri" w:hAnsi="Calibri" w:cs="Calibri"/>
                <w:sz w:val="22"/>
                <w:szCs w:val="22"/>
                <w:lang w:eastAsia="it-IT"/>
              </w:rPr>
              <w:t>[X] opinioni politiche</w:t>
            </w:r>
          </w:p>
        </w:tc>
        <w:tc>
          <w:tcPr>
            <w:tcW w:w="5238" w:type="dxa"/>
            <w:shd w:val="clear" w:color="auto" w:fill="auto"/>
          </w:tcPr>
          <w:p w14:paraId="3FAF7005" w14:textId="11629058" w:rsidR="003F65FC" w:rsidRPr="003F65FC" w:rsidRDefault="00A35EB8" w:rsidP="003F65FC">
            <w:pPr>
              <w:suppressAutoHyphens w:val="0"/>
              <w:rPr>
                <w:rFonts w:ascii="New York" w:eastAsia="New York" w:hAnsi="New York"/>
                <w:sz w:val="22"/>
                <w:szCs w:val="20"/>
                <w:lang w:eastAsia="it-IT"/>
              </w:rPr>
            </w:pPr>
            <w:r>
              <w:rPr>
                <w:rFonts w:ascii="Calibri" w:eastAsia="Calibri" w:hAnsi="Calibri" w:cs="Calibri"/>
                <w:sz w:val="22"/>
                <w:szCs w:val="22"/>
                <w:lang w:eastAsia="it-IT"/>
              </w:rPr>
              <w:t>d</w:t>
            </w:r>
            <w:r w:rsidR="003F65FC" w:rsidRPr="003F65FC">
              <w:rPr>
                <w:rFonts w:ascii="Calibri" w:eastAsia="Calibri" w:hAnsi="Calibri" w:cs="Calibri"/>
                <w:sz w:val="22"/>
                <w:szCs w:val="22"/>
                <w:lang w:eastAsia="it-IT"/>
              </w:rPr>
              <w:t>ati circa la partecipazione degli utenti ad organi della Pubblica Amministrazione.</w:t>
            </w:r>
          </w:p>
        </w:tc>
      </w:tr>
    </w:tbl>
    <w:p w14:paraId="0952AE2F" w14:textId="77777777" w:rsidR="00814B1D" w:rsidRPr="00814B1D" w:rsidRDefault="00814B1D" w:rsidP="00814B1D">
      <w:pPr>
        <w:suppressAutoHyphens w:val="0"/>
        <w:rPr>
          <w:rFonts w:ascii="Calibri" w:eastAsia="New York" w:hAnsi="Calibri" w:cs="Calibri"/>
          <w:b/>
          <w:bCs/>
          <w:sz w:val="22"/>
          <w:szCs w:val="20"/>
          <w:lang w:eastAsia="it-IT"/>
        </w:rPr>
      </w:pPr>
    </w:p>
    <w:p w14:paraId="43F0E8A3" w14:textId="77777777" w:rsidR="00814B1D" w:rsidRPr="00814B1D" w:rsidRDefault="00814B1D" w:rsidP="00814B1D">
      <w:pPr>
        <w:suppressAutoHyphens w:val="0"/>
        <w:rPr>
          <w:rFonts w:ascii="New York" w:eastAsia="New York" w:hAnsi="New York" w:cs="Calibri"/>
          <w:b/>
          <w:bCs/>
          <w:sz w:val="22"/>
          <w:szCs w:val="22"/>
          <w:lang w:eastAsia="it-IT"/>
        </w:rPr>
      </w:pPr>
    </w:p>
    <w:p w14:paraId="0C198B76"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4B07E3F7" w14:textId="6BCC8B8F" w:rsidR="00814B1D" w:rsidRPr="00100291" w:rsidRDefault="009A4764"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 xml:space="preserve">Il Titolare del Trattamento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08C15A1E" w14:textId="77777777" w:rsidR="00384D59" w:rsidRPr="00384D59" w:rsidRDefault="00384D59" w:rsidP="00384D59">
      <w:pPr>
        <w:numPr>
          <w:ilvl w:val="0"/>
          <w:numId w:val="13"/>
        </w:numPr>
        <w:suppressAutoHyphens w:val="0"/>
        <w:spacing w:line="259" w:lineRule="auto"/>
        <w:contextualSpacing/>
        <w:jc w:val="both"/>
        <w:rPr>
          <w:rFonts w:ascii="Calibri" w:eastAsia="Calibri" w:hAnsi="Calibri" w:cs="Calibri"/>
          <w:sz w:val="22"/>
          <w:szCs w:val="22"/>
          <w:lang w:eastAsia="en-US"/>
        </w:rPr>
      </w:pPr>
      <w:r w:rsidRPr="00384D59">
        <w:rPr>
          <w:rFonts w:ascii="Calibri" w:eastAsia="Calibri" w:hAnsi="Calibri" w:cs="Calibri"/>
          <w:sz w:val="22"/>
          <w:szCs w:val="22"/>
          <w:lang w:eastAsia="en-US"/>
        </w:rPr>
        <w:t>Il trattamento è necessario per adempiere ad obblighi previsti da prescrizioni normative nazionali e comunitarie alle quali è soggetto il Titolare del Trattamento.</w:t>
      </w:r>
    </w:p>
    <w:p w14:paraId="7CAAED23" w14:textId="77777777" w:rsidR="00384D59" w:rsidRPr="00384D59" w:rsidRDefault="00384D59" w:rsidP="00384D59">
      <w:pPr>
        <w:numPr>
          <w:ilvl w:val="0"/>
          <w:numId w:val="13"/>
        </w:numPr>
        <w:suppressAutoHyphens w:val="0"/>
        <w:spacing w:line="259" w:lineRule="auto"/>
        <w:contextualSpacing/>
        <w:jc w:val="both"/>
        <w:rPr>
          <w:rFonts w:ascii="Calibri" w:hAnsi="Calibri" w:cs="Calibri"/>
          <w:sz w:val="22"/>
          <w:szCs w:val="22"/>
          <w:lang w:eastAsia="it-IT"/>
        </w:rPr>
      </w:pPr>
      <w:r w:rsidRPr="00384D59">
        <w:rPr>
          <w:rFonts w:ascii="Calibri" w:hAnsi="Calibri" w:cs="Calibri"/>
          <w:sz w:val="22"/>
          <w:szCs w:val="22"/>
          <w:lang w:eastAsia="it-IT"/>
        </w:rPr>
        <w:t>Il trattamento è necessario per lo svolgimento di compiti di interesse pubblico.</w:t>
      </w:r>
    </w:p>
    <w:p w14:paraId="4458596A" w14:textId="77777777" w:rsidR="00384D59" w:rsidRPr="00384D59" w:rsidRDefault="00384D59" w:rsidP="00384D59">
      <w:pPr>
        <w:numPr>
          <w:ilvl w:val="0"/>
          <w:numId w:val="13"/>
        </w:numPr>
        <w:suppressAutoHyphens w:val="0"/>
        <w:spacing w:line="259" w:lineRule="auto"/>
        <w:contextualSpacing/>
        <w:jc w:val="both"/>
        <w:rPr>
          <w:rFonts w:ascii="Calibri" w:hAnsi="Calibri" w:cs="Calibri"/>
          <w:sz w:val="22"/>
          <w:szCs w:val="22"/>
          <w:lang w:eastAsia="it-IT"/>
        </w:rPr>
      </w:pPr>
      <w:r w:rsidRPr="00384D59">
        <w:rPr>
          <w:rFonts w:ascii="Calibri" w:hAnsi="Calibri" w:cs="Calibri"/>
          <w:sz w:val="22"/>
          <w:szCs w:val="22"/>
          <w:lang w:eastAsia="it-IT"/>
        </w:rPr>
        <w:lastRenderedPageBreak/>
        <w:t>Il trattamento è necessario per finalità amministrative e contabili.</w:t>
      </w:r>
    </w:p>
    <w:p w14:paraId="0C6B2189" w14:textId="77777777" w:rsidR="00384D59" w:rsidRPr="00384D59" w:rsidRDefault="00384D59" w:rsidP="00384D59">
      <w:pPr>
        <w:numPr>
          <w:ilvl w:val="0"/>
          <w:numId w:val="13"/>
        </w:numPr>
        <w:suppressAutoHyphens w:val="0"/>
        <w:rPr>
          <w:rFonts w:ascii="Calibri" w:hAnsi="Calibri" w:cs="Calibri"/>
          <w:sz w:val="22"/>
          <w:szCs w:val="22"/>
          <w:lang w:eastAsia="it-IT"/>
        </w:rPr>
      </w:pPr>
      <w:r w:rsidRPr="00384D59">
        <w:rPr>
          <w:rFonts w:ascii="Calibri" w:hAnsi="Calibri" w:cs="Calibri"/>
          <w:sz w:val="22"/>
          <w:szCs w:val="22"/>
          <w:lang w:eastAsia="it-IT"/>
        </w:rPr>
        <w:t>Il trattamento è necessario per finalità di trasparenza e prevenzione dei conflitti di interesse.</w:t>
      </w:r>
    </w:p>
    <w:p w14:paraId="04F23913" w14:textId="77777777" w:rsidR="00C20007" w:rsidRPr="00ED1108" w:rsidRDefault="00C20007" w:rsidP="00C20007">
      <w:pPr>
        <w:suppressAutoHyphens w:val="0"/>
        <w:spacing w:line="259" w:lineRule="auto"/>
        <w:ind w:left="720"/>
        <w:contextualSpacing/>
        <w:jc w:val="both"/>
        <w:rPr>
          <w:rFonts w:ascii="Calibri" w:hAnsi="Calibri" w:cs="Calibri"/>
          <w:sz w:val="22"/>
          <w:szCs w:val="22"/>
          <w:lang w:eastAsia="it-IT"/>
        </w:rPr>
      </w:pPr>
    </w:p>
    <w:p w14:paraId="5B843922" w14:textId="77777777" w:rsid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w:t>
      </w:r>
      <w:r w:rsidR="00444620">
        <w:rPr>
          <w:rFonts w:ascii="Calibri" w:eastAsia="New York" w:hAnsi="Calibri" w:cs="Calibri"/>
          <w:sz w:val="22"/>
          <w:szCs w:val="22"/>
          <w:lang w:eastAsia="it-IT"/>
        </w:rPr>
        <w:t xml:space="preserve"> </w:t>
      </w:r>
      <w:r w:rsidRPr="00814B1D">
        <w:rPr>
          <w:rFonts w:ascii="Calibri" w:eastAsia="New York" w:hAnsi="Calibri" w:cs="Calibri"/>
          <w:sz w:val="22"/>
          <w:szCs w:val="22"/>
          <w:lang w:eastAsia="it-IT"/>
        </w:rPr>
        <w:t>il conferimento dei dati è obbligatorio ed il loro mancato, parziale o inesatto conferimento potrà avere, come conseguenza, l'impossibilità di svolgere l’attività o fornire il servizio.</w:t>
      </w:r>
    </w:p>
    <w:p w14:paraId="7A90C622" w14:textId="77777777" w:rsidR="00814B1D" w:rsidRPr="00814B1D" w:rsidRDefault="00814B1D" w:rsidP="00814B1D">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1F0DFF10"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p>
    <w:p w14:paraId="76FED443"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29220B2C"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1A136224"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55"/>
      </w:tblGrid>
      <w:tr w:rsidR="00E003FC" w:rsidRPr="00E003FC" w14:paraId="07E7D6FA" w14:textId="77777777" w:rsidTr="00E003FC">
        <w:tc>
          <w:tcPr>
            <w:tcW w:w="9520" w:type="dxa"/>
            <w:gridSpan w:val="2"/>
            <w:shd w:val="clear" w:color="auto" w:fill="auto"/>
          </w:tcPr>
          <w:p w14:paraId="74A8B9AB" w14:textId="77777777" w:rsidR="00E003FC" w:rsidRPr="00E003FC" w:rsidRDefault="00E003FC" w:rsidP="00E003FC">
            <w:pPr>
              <w:suppressAutoHyphens w:val="0"/>
              <w:rPr>
                <w:rFonts w:ascii="Calibri" w:eastAsia="New York" w:hAnsi="Calibri" w:cs="Calibri"/>
                <w:b/>
                <w:bCs/>
                <w:sz w:val="22"/>
                <w:szCs w:val="22"/>
                <w:lang w:eastAsia="en-US"/>
              </w:rPr>
            </w:pPr>
            <w:r w:rsidRPr="00E003FC">
              <w:rPr>
                <w:rFonts w:ascii="Calibri" w:eastAsia="New York" w:hAnsi="Calibri" w:cs="Calibri"/>
                <w:b/>
                <w:bCs/>
                <w:sz w:val="22"/>
                <w:szCs w:val="22"/>
                <w:lang w:eastAsia="en-US"/>
              </w:rPr>
              <w:t>Descrizione</w:t>
            </w:r>
          </w:p>
        </w:tc>
      </w:tr>
      <w:tr w:rsidR="00E003FC" w:rsidRPr="00E003FC" w14:paraId="0A9B8C94" w14:textId="77777777" w:rsidTr="00E003FC">
        <w:tc>
          <w:tcPr>
            <w:tcW w:w="4565" w:type="dxa"/>
            <w:shd w:val="clear" w:color="auto" w:fill="auto"/>
          </w:tcPr>
          <w:p w14:paraId="642EE00D"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raccolta</w:t>
            </w:r>
          </w:p>
        </w:tc>
        <w:tc>
          <w:tcPr>
            <w:tcW w:w="4955" w:type="dxa"/>
            <w:shd w:val="clear" w:color="auto" w:fill="auto"/>
          </w:tcPr>
          <w:p w14:paraId="75564B8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limitazione</w:t>
            </w:r>
          </w:p>
        </w:tc>
      </w:tr>
      <w:tr w:rsidR="00E003FC" w:rsidRPr="00E003FC" w14:paraId="115E7D8D" w14:textId="77777777" w:rsidTr="00E003FC">
        <w:tc>
          <w:tcPr>
            <w:tcW w:w="4565" w:type="dxa"/>
            <w:shd w:val="clear" w:color="auto" w:fill="auto"/>
          </w:tcPr>
          <w:p w14:paraId="0C6CAEDC"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organizzazione</w:t>
            </w:r>
          </w:p>
        </w:tc>
        <w:tc>
          <w:tcPr>
            <w:tcW w:w="4955" w:type="dxa"/>
            <w:shd w:val="clear" w:color="auto" w:fill="auto"/>
          </w:tcPr>
          <w:p w14:paraId="407CDE07"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strutturazione</w:t>
            </w:r>
          </w:p>
        </w:tc>
      </w:tr>
      <w:tr w:rsidR="00E003FC" w:rsidRPr="00E003FC" w14:paraId="4A728171" w14:textId="77777777" w:rsidTr="00E003FC">
        <w:tc>
          <w:tcPr>
            <w:tcW w:w="4565" w:type="dxa"/>
            <w:shd w:val="clear" w:color="auto" w:fill="auto"/>
          </w:tcPr>
          <w:p w14:paraId="710336E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registrazione</w:t>
            </w:r>
          </w:p>
        </w:tc>
        <w:tc>
          <w:tcPr>
            <w:tcW w:w="4955" w:type="dxa"/>
            <w:shd w:val="clear" w:color="auto" w:fill="auto"/>
          </w:tcPr>
          <w:p w14:paraId="235D3978"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conservazione</w:t>
            </w:r>
          </w:p>
        </w:tc>
      </w:tr>
      <w:tr w:rsidR="00E003FC" w:rsidRPr="00E003FC" w14:paraId="08480F71" w14:textId="77777777" w:rsidTr="00E003FC">
        <w:tc>
          <w:tcPr>
            <w:tcW w:w="4565" w:type="dxa"/>
            <w:shd w:val="clear" w:color="auto" w:fill="auto"/>
          </w:tcPr>
          <w:p w14:paraId="25DCA584"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estrazione</w:t>
            </w:r>
          </w:p>
        </w:tc>
        <w:tc>
          <w:tcPr>
            <w:tcW w:w="4955" w:type="dxa"/>
            <w:shd w:val="clear" w:color="auto" w:fill="auto"/>
          </w:tcPr>
          <w:p w14:paraId="1CC68E26"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consultazione</w:t>
            </w:r>
          </w:p>
        </w:tc>
      </w:tr>
      <w:tr w:rsidR="00E003FC" w:rsidRPr="00E003FC" w14:paraId="2F6DAA8D" w14:textId="77777777" w:rsidTr="00E003FC">
        <w:tc>
          <w:tcPr>
            <w:tcW w:w="4565" w:type="dxa"/>
            <w:shd w:val="clear" w:color="auto" w:fill="auto"/>
          </w:tcPr>
          <w:p w14:paraId="4F85080A"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uso</w:t>
            </w:r>
          </w:p>
        </w:tc>
        <w:tc>
          <w:tcPr>
            <w:tcW w:w="4955" w:type="dxa"/>
            <w:shd w:val="clear" w:color="auto" w:fill="auto"/>
          </w:tcPr>
          <w:p w14:paraId="3D9244F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comunicazione mediante trasmissione</w:t>
            </w:r>
          </w:p>
        </w:tc>
      </w:tr>
      <w:tr w:rsidR="00E003FC" w:rsidRPr="00E003FC" w14:paraId="383AFBD4" w14:textId="77777777" w:rsidTr="00E003FC">
        <w:tc>
          <w:tcPr>
            <w:tcW w:w="4565" w:type="dxa"/>
            <w:shd w:val="clear" w:color="auto" w:fill="auto"/>
          </w:tcPr>
          <w:p w14:paraId="1D34BAB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raffronto od interconnessione</w:t>
            </w:r>
          </w:p>
        </w:tc>
        <w:tc>
          <w:tcPr>
            <w:tcW w:w="4955" w:type="dxa"/>
            <w:shd w:val="clear" w:color="auto" w:fill="auto"/>
          </w:tcPr>
          <w:p w14:paraId="0AECC47F"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cancellazione o distruzione</w:t>
            </w:r>
          </w:p>
        </w:tc>
      </w:tr>
      <w:tr w:rsidR="00E003FC" w:rsidRPr="00E003FC" w14:paraId="6E84A2B7" w14:textId="77777777" w:rsidTr="00E003FC">
        <w:tc>
          <w:tcPr>
            <w:tcW w:w="4565" w:type="dxa"/>
            <w:shd w:val="clear" w:color="auto" w:fill="auto"/>
          </w:tcPr>
          <w:p w14:paraId="49DBB6A0"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elaborazione</w:t>
            </w:r>
          </w:p>
        </w:tc>
        <w:tc>
          <w:tcPr>
            <w:tcW w:w="4955" w:type="dxa"/>
            <w:shd w:val="clear" w:color="auto" w:fill="auto"/>
          </w:tcPr>
          <w:p w14:paraId="0CFA045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selezione</w:t>
            </w:r>
          </w:p>
        </w:tc>
      </w:tr>
    </w:tbl>
    <w:p w14:paraId="71633A04" w14:textId="77777777" w:rsidR="00814B1D" w:rsidRPr="00814B1D" w:rsidRDefault="00814B1D" w:rsidP="00814B1D">
      <w:pPr>
        <w:suppressAutoHyphens w:val="0"/>
        <w:jc w:val="both"/>
        <w:rPr>
          <w:rFonts w:ascii="Calibri" w:eastAsia="New York" w:hAnsi="Calibri" w:cs="Calibri"/>
          <w:sz w:val="22"/>
          <w:szCs w:val="22"/>
          <w:lang w:eastAsia="it-IT"/>
        </w:rPr>
      </w:pPr>
    </w:p>
    <w:p w14:paraId="06B5AF41" w14:textId="0E8C0388"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w:t>
      </w:r>
      <w:r w:rsidR="008C43A1">
        <w:rPr>
          <w:rFonts w:ascii="Calibri" w:eastAsia="New York" w:hAnsi="Calibri" w:cs="Calibri"/>
          <w:sz w:val="22"/>
          <w:szCs w:val="22"/>
          <w:lang w:eastAsia="it-IT"/>
        </w:rPr>
        <w:t>l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03111793"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41C21667"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4DE24982"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7D2AD3C5"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180C928F" w14:textId="77777777" w:rsidR="00814B1D" w:rsidRPr="00814B1D" w:rsidRDefault="00814B1D" w:rsidP="00814B1D">
      <w:pPr>
        <w:suppressAutoHyphens w:val="0"/>
        <w:rPr>
          <w:rFonts w:ascii="New York" w:eastAsia="New York" w:hAnsi="New York" w:cs="Calibri"/>
          <w:b/>
          <w:bCs/>
          <w:sz w:val="22"/>
          <w:szCs w:val="22"/>
          <w:lang w:eastAsia="it-IT"/>
        </w:rPr>
      </w:pPr>
    </w:p>
    <w:p w14:paraId="355F34B8"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2076363C"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720B68E5"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3AC415DF"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0F87EF72"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terze parti che svolgono attività di supporto di qualsiasi tipo per l’erogazione dei servizi da parte del Titolare, in relazione ai quali eseguono operazioni di trattamento di Dati Personali, sono designate </w:t>
      </w:r>
      <w:r w:rsidRPr="00814B1D">
        <w:rPr>
          <w:rFonts w:ascii="Calibri" w:eastAsia="Calibri" w:hAnsi="Calibri" w:cs="Calibri"/>
          <w:sz w:val="22"/>
          <w:szCs w:val="22"/>
          <w:lang w:eastAsia="en-US"/>
        </w:rPr>
        <w:lastRenderedPageBreak/>
        <w:t>Responsabili del trattamento e sono vincolate al rispetto delle misure per la sicurezza e la riservatezza dei trattamenti;</w:t>
      </w:r>
    </w:p>
    <w:p w14:paraId="6CF99D50" w14:textId="77777777"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3F14E90B"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203D22E4" w14:textId="64E8FEF0"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8C43A1">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64703AC6"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408BB5BE" w14:textId="7DA97DAA" w:rsidR="000210B7" w:rsidRPr="005F4E9F" w:rsidRDefault="00814B1D" w:rsidP="005F4E9F">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8C43A1">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4AC7FE82"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757B9BD0"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22156B8E" w14:textId="77777777" w:rsidR="00814B1D" w:rsidRPr="00814B1D" w:rsidRDefault="00814B1D" w:rsidP="005603C2">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2ACBFD21"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0A8A2845"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71379CE1" w14:textId="77777777" w:rsidR="00814B1D" w:rsidRPr="00814B1D"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7D8A5E51" w14:textId="77777777" w:rsidR="00814B1D" w:rsidRPr="00814B1D" w:rsidRDefault="00814B1D" w:rsidP="00814B1D">
      <w:pPr>
        <w:suppressAutoHyphens w:val="0"/>
        <w:ind w:left="4"/>
        <w:rPr>
          <w:rFonts w:ascii="Calibri" w:eastAsia="New York" w:hAnsi="Calibri" w:cs="Calibri"/>
          <w:sz w:val="22"/>
          <w:szCs w:val="22"/>
          <w:lang w:eastAsia="it-IT"/>
        </w:rPr>
      </w:pPr>
    </w:p>
    <w:p w14:paraId="40514FEC" w14:textId="77777777" w:rsidR="00814B1D" w:rsidRPr="00814B1D" w:rsidRDefault="00814B1D" w:rsidP="00814B1D">
      <w:pPr>
        <w:suppressAutoHyphens w:val="0"/>
        <w:rPr>
          <w:rFonts w:ascii="New York" w:eastAsia="New York" w:hAnsi="New York" w:cs="Calibri"/>
          <w:b/>
          <w:bCs/>
          <w:sz w:val="22"/>
          <w:szCs w:val="22"/>
          <w:lang w:eastAsia="it-IT"/>
        </w:rPr>
      </w:pPr>
    </w:p>
    <w:p w14:paraId="0A73EC6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1C3FD7F9"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584D2EAB"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24042D5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4F4C2691"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377058DA"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6C0D644E"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58CDFE9E"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1ADDE05"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362B51DD" w14:textId="3B0454BA"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CD4A81">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36F0626D"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3EFCD2F4" w14:textId="77777777" w:rsidR="00814B1D" w:rsidRPr="00814B1D" w:rsidRDefault="00FD2BFE"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1">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0435AEF0"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3D1BE214" w14:textId="77777777" w:rsidR="008C43A1" w:rsidRPr="00814B1D" w:rsidRDefault="008C43A1" w:rsidP="00814B1D">
      <w:pPr>
        <w:suppressAutoHyphens w:val="0"/>
        <w:spacing w:after="160" w:line="259" w:lineRule="auto"/>
        <w:ind w:left="426"/>
        <w:contextualSpacing/>
        <w:rPr>
          <w:rFonts w:ascii="Calibri" w:eastAsia="Calibri" w:hAnsi="Calibri" w:cs="Calibri"/>
          <w:b/>
          <w:bCs/>
          <w:sz w:val="22"/>
          <w:szCs w:val="22"/>
          <w:lang w:eastAsia="en-US"/>
        </w:rPr>
      </w:pPr>
    </w:p>
    <w:p w14:paraId="718BAAFF"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2CAEC79E" w14:textId="71BCDDBF" w:rsidR="00814B1D" w:rsidRPr="008C43A1" w:rsidRDefault="009F0E22" w:rsidP="008C43A1">
      <w:pPr>
        <w:suppressAutoHyphens w:val="0"/>
        <w:jc w:val="both"/>
        <w:rPr>
          <w:rFonts w:ascii="Calibri" w:eastAsia="New York" w:hAnsi="Calibri" w:cs="Calibri"/>
          <w:sz w:val="22"/>
          <w:szCs w:val="22"/>
          <w:lang w:eastAsia="it-IT"/>
        </w:rPr>
      </w:pPr>
      <w:r w:rsidRPr="009F0E22">
        <w:rPr>
          <w:rFonts w:ascii="Calibri" w:eastAsia="New York" w:hAnsi="Calibri" w:cs="Calibri"/>
          <w:sz w:val="22"/>
          <w:szCs w:val="22"/>
          <w:lang w:eastAsia="it-IT"/>
        </w:rPr>
        <w:t xml:space="preserve">Il Titolare del Trattamento si riserva il diritto di apportare modifiche alla presente informativa in qualunque momento notificandolo sulle pagine del proprio sito web e, qualora tecnicamente e legalmente fattibile, </w:t>
      </w:r>
      <w:r w:rsidR="007D24DA">
        <w:rPr>
          <w:rFonts w:ascii="Calibri" w:eastAsia="New York" w:hAnsi="Calibri" w:cs="Calibri"/>
          <w:sz w:val="22"/>
          <w:szCs w:val="22"/>
          <w:lang w:eastAsia="it-IT"/>
        </w:rPr>
        <w:t xml:space="preserve">inviando una notifica agli utenti </w:t>
      </w:r>
      <w:r w:rsidRPr="009F0E22">
        <w:rPr>
          <w:rFonts w:ascii="Calibri" w:eastAsia="New York" w:hAnsi="Calibri" w:cs="Calibri"/>
          <w:sz w:val="22"/>
          <w:szCs w:val="22"/>
          <w:lang w:eastAsia="it-IT"/>
        </w:rPr>
        <w:t>attraverso uno degli estremi di contatto di cui è in possesso.</w:t>
      </w:r>
    </w:p>
    <w:sectPr w:rsidR="00814B1D" w:rsidRPr="008C43A1" w:rsidSect="006211BC">
      <w:headerReference w:type="default" r:id="rId12"/>
      <w:footerReference w:type="default" r:id="rId13"/>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1536" w14:textId="77777777" w:rsidR="00FD2BFE" w:rsidRDefault="00FD2BFE">
      <w:r>
        <w:separator/>
      </w:r>
    </w:p>
  </w:endnote>
  <w:endnote w:type="continuationSeparator" w:id="0">
    <w:p w14:paraId="1C2E5ACF" w14:textId="77777777" w:rsidR="00FD2BFE" w:rsidRDefault="00FD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7205417D" w14:textId="77777777" w:rsidR="00D06273" w:rsidRDefault="003B462D">
        <w:pPr>
          <w:pStyle w:val="Pidipagina"/>
          <w:jc w:val="center"/>
        </w:pPr>
        <w:r>
          <w:fldChar w:fldCharType="begin"/>
        </w:r>
        <w:r w:rsidR="00D06273">
          <w:instrText>PAGE   \* MERGEFORMAT</w:instrText>
        </w:r>
        <w:r>
          <w:fldChar w:fldCharType="separate"/>
        </w:r>
        <w:r w:rsidR="007D24DA">
          <w:rPr>
            <w:noProof/>
          </w:rPr>
          <w:t>4</w:t>
        </w:r>
        <w:r>
          <w:fldChar w:fldCharType="end"/>
        </w:r>
      </w:p>
    </w:sdtContent>
  </w:sdt>
  <w:p w14:paraId="4EAE46A1"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82A8" w14:textId="77777777" w:rsidR="00FD2BFE" w:rsidRDefault="00FD2BFE">
      <w:pPr>
        <w:spacing w:before="120"/>
      </w:pPr>
      <w:r>
        <w:separator/>
      </w:r>
    </w:p>
  </w:footnote>
  <w:footnote w:type="continuationSeparator" w:id="0">
    <w:p w14:paraId="290BAB6A" w14:textId="77777777" w:rsidR="00FD2BFE" w:rsidRDefault="00FD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A11F" w14:textId="5A943D6F" w:rsidR="002C7BBA" w:rsidRDefault="002C7BBA" w:rsidP="00E92CD0">
    <w:pPr>
      <w:pStyle w:val="Intestazione"/>
    </w:pPr>
  </w:p>
  <w:p w14:paraId="4A850E6C"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18053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4"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9635782"/>
    <w:multiLevelType w:val="hybridMultilevel"/>
    <w:tmpl w:val="97369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1"/>
  </w:num>
  <w:num w:numId="4">
    <w:abstractNumId w:val="37"/>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2"/>
  </w:num>
  <w:num w:numId="8">
    <w:abstractNumId w:val="26"/>
  </w:num>
  <w:num w:numId="9">
    <w:abstractNumId w:val="25"/>
  </w:num>
  <w:num w:numId="10">
    <w:abstractNumId w:val="29"/>
  </w:num>
  <w:num w:numId="11">
    <w:abstractNumId w:val="28"/>
  </w:num>
  <w:num w:numId="12">
    <w:abstractNumId w:val="33"/>
  </w:num>
  <w:num w:numId="13">
    <w:abstractNumId w:val="30"/>
  </w:num>
  <w:num w:numId="14">
    <w:abstractNumId w:val="3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15273"/>
    <w:rsid w:val="000210B7"/>
    <w:rsid w:val="000B0F28"/>
    <w:rsid w:val="000C2834"/>
    <w:rsid w:val="00100291"/>
    <w:rsid w:val="00111FD7"/>
    <w:rsid w:val="00144C98"/>
    <w:rsid w:val="00145D62"/>
    <w:rsid w:val="00162422"/>
    <w:rsid w:val="0016306F"/>
    <w:rsid w:val="00186BE5"/>
    <w:rsid w:val="001A2B4D"/>
    <w:rsid w:val="001C214E"/>
    <w:rsid w:val="002575B1"/>
    <w:rsid w:val="00263CC4"/>
    <w:rsid w:val="00270D73"/>
    <w:rsid w:val="0027379F"/>
    <w:rsid w:val="00283C6B"/>
    <w:rsid w:val="0029366F"/>
    <w:rsid w:val="00295FA5"/>
    <w:rsid w:val="002A6E90"/>
    <w:rsid w:val="002B71FD"/>
    <w:rsid w:val="002C7BBA"/>
    <w:rsid w:val="002E0FBA"/>
    <w:rsid w:val="002E6234"/>
    <w:rsid w:val="00306D08"/>
    <w:rsid w:val="00384D59"/>
    <w:rsid w:val="00397F63"/>
    <w:rsid w:val="003B1C5B"/>
    <w:rsid w:val="003B303D"/>
    <w:rsid w:val="003B4113"/>
    <w:rsid w:val="003B462D"/>
    <w:rsid w:val="003D21F6"/>
    <w:rsid w:val="003F65FC"/>
    <w:rsid w:val="00406F9C"/>
    <w:rsid w:val="00410FEB"/>
    <w:rsid w:val="004132EB"/>
    <w:rsid w:val="00444620"/>
    <w:rsid w:val="004547C7"/>
    <w:rsid w:val="00481F20"/>
    <w:rsid w:val="004954B3"/>
    <w:rsid w:val="004D2E14"/>
    <w:rsid w:val="004D73EE"/>
    <w:rsid w:val="004F3DAF"/>
    <w:rsid w:val="00516B36"/>
    <w:rsid w:val="00517099"/>
    <w:rsid w:val="005603C2"/>
    <w:rsid w:val="00586C90"/>
    <w:rsid w:val="00590E82"/>
    <w:rsid w:val="00593952"/>
    <w:rsid w:val="00595BAC"/>
    <w:rsid w:val="005B03DA"/>
    <w:rsid w:val="005F4E9F"/>
    <w:rsid w:val="006030DE"/>
    <w:rsid w:val="00603AB3"/>
    <w:rsid w:val="006211BC"/>
    <w:rsid w:val="006261D4"/>
    <w:rsid w:val="006375D3"/>
    <w:rsid w:val="00662E7C"/>
    <w:rsid w:val="0068583F"/>
    <w:rsid w:val="00696DD2"/>
    <w:rsid w:val="006A06A8"/>
    <w:rsid w:val="006C14E5"/>
    <w:rsid w:val="006D64E3"/>
    <w:rsid w:val="007069E4"/>
    <w:rsid w:val="007212C2"/>
    <w:rsid w:val="00755586"/>
    <w:rsid w:val="0079096E"/>
    <w:rsid w:val="007A40C5"/>
    <w:rsid w:val="007B144B"/>
    <w:rsid w:val="007B1D22"/>
    <w:rsid w:val="007D237D"/>
    <w:rsid w:val="007D24DA"/>
    <w:rsid w:val="007D64D9"/>
    <w:rsid w:val="007E76A1"/>
    <w:rsid w:val="007F50D7"/>
    <w:rsid w:val="007F6511"/>
    <w:rsid w:val="00814B1D"/>
    <w:rsid w:val="008314AC"/>
    <w:rsid w:val="00841496"/>
    <w:rsid w:val="008438A5"/>
    <w:rsid w:val="0086417A"/>
    <w:rsid w:val="008814DD"/>
    <w:rsid w:val="008A0A26"/>
    <w:rsid w:val="008C43A1"/>
    <w:rsid w:val="008D627D"/>
    <w:rsid w:val="009466FD"/>
    <w:rsid w:val="009539D6"/>
    <w:rsid w:val="0095535E"/>
    <w:rsid w:val="00977928"/>
    <w:rsid w:val="009A4213"/>
    <w:rsid w:val="009A4764"/>
    <w:rsid w:val="009D6CC8"/>
    <w:rsid w:val="009F0E22"/>
    <w:rsid w:val="00A06AC2"/>
    <w:rsid w:val="00A072B6"/>
    <w:rsid w:val="00A076AB"/>
    <w:rsid w:val="00A21D71"/>
    <w:rsid w:val="00A35EB8"/>
    <w:rsid w:val="00A7556C"/>
    <w:rsid w:val="00AB6652"/>
    <w:rsid w:val="00AD11EB"/>
    <w:rsid w:val="00AD7D67"/>
    <w:rsid w:val="00B03C8E"/>
    <w:rsid w:val="00B0425C"/>
    <w:rsid w:val="00B058E6"/>
    <w:rsid w:val="00B10438"/>
    <w:rsid w:val="00B2081C"/>
    <w:rsid w:val="00B73051"/>
    <w:rsid w:val="00B9020E"/>
    <w:rsid w:val="00BA6DD9"/>
    <w:rsid w:val="00BD0D24"/>
    <w:rsid w:val="00BE16F6"/>
    <w:rsid w:val="00BE675B"/>
    <w:rsid w:val="00BF618B"/>
    <w:rsid w:val="00C15B7D"/>
    <w:rsid w:val="00C20007"/>
    <w:rsid w:val="00C3661C"/>
    <w:rsid w:val="00C537F0"/>
    <w:rsid w:val="00C70B86"/>
    <w:rsid w:val="00C927D5"/>
    <w:rsid w:val="00CD4A81"/>
    <w:rsid w:val="00D0294A"/>
    <w:rsid w:val="00D06273"/>
    <w:rsid w:val="00D61E20"/>
    <w:rsid w:val="00D7440A"/>
    <w:rsid w:val="00DB408A"/>
    <w:rsid w:val="00DE0CB0"/>
    <w:rsid w:val="00DF2FED"/>
    <w:rsid w:val="00E003FC"/>
    <w:rsid w:val="00E03243"/>
    <w:rsid w:val="00E2562C"/>
    <w:rsid w:val="00E368C0"/>
    <w:rsid w:val="00E5158D"/>
    <w:rsid w:val="00E722A2"/>
    <w:rsid w:val="00E75C2A"/>
    <w:rsid w:val="00E92CD0"/>
    <w:rsid w:val="00EA530B"/>
    <w:rsid w:val="00ED1108"/>
    <w:rsid w:val="00ED5150"/>
    <w:rsid w:val="00F02A12"/>
    <w:rsid w:val="00F13FBD"/>
    <w:rsid w:val="00F2567B"/>
    <w:rsid w:val="00F35E1C"/>
    <w:rsid w:val="00F56EFF"/>
    <w:rsid w:val="00F85116"/>
    <w:rsid w:val="00F90497"/>
    <w:rsid w:val="00FC26DB"/>
    <w:rsid w:val="00FD224B"/>
    <w:rsid w:val="00FD2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C5D6B"/>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Menzionenonrisolta">
    <w:name w:val="Unresolved Mention"/>
    <w:basedOn w:val="Carpredefinitoparagrafo"/>
    <w:uiPriority w:val="99"/>
    <w:semiHidden/>
    <w:unhideWhenUsed/>
    <w:rsid w:val="00AB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OMUNE%20DI%20MINTURNO%20TELEFONO&amp;rlz=1C1CHBF_itIT918IT918&amp;oq=COMUNE+DI+MINTURNO+TELEFONO&amp;aqs=chrome..69i57j0i22i30l4j69i64.5679j0j4&amp;sourceid=chrome&amp;ie=UTF-8&amp;tbs=lf:1,lf_ui:2&amp;tbm=lcl&amp;rflfq=1&amp;num=10&amp;rldimm=3940225346929442851&amp;lqi=ChtDT01VTkUgREkgTUlOVFVSTk8gVEVMRUZPTk8iAhABWhQiEmNvbXVuZSBkaSBtaW50dXJub5IBCWNpdHlfaGFsbA&amp;ved=2ahUKEwjp7P3f0vvvAhWJsaQKHXdVBqcQvS4wB3oECAMQNA&amp;rlst=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eprivacy.it/home/modulistica-e-servizi-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turnogdpr@qualificagroup.it" TargetMode="External"/><Relationship Id="rId4" Type="http://schemas.openxmlformats.org/officeDocument/2006/relationships/settings" Target="settings.xml"/><Relationship Id="rId9" Type="http://schemas.openxmlformats.org/officeDocument/2006/relationships/hyperlink" Target="mailto:minturno@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F018-F35E-43EF-911F-73C7151D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68</cp:revision>
  <cp:lastPrinted>2018-03-21T16:35:00Z</cp:lastPrinted>
  <dcterms:created xsi:type="dcterms:W3CDTF">2021-02-01T08:16:00Z</dcterms:created>
  <dcterms:modified xsi:type="dcterms:W3CDTF">2021-04-19T11:29:00Z</dcterms:modified>
</cp:coreProperties>
</file>